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4A" w:rsidRPr="001A224A" w:rsidRDefault="001A224A" w:rsidP="001A224A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 xml:space="preserve">Idén július 6-án a szövetkezetek világszerte a </w:t>
      </w:r>
      <w:r w:rsidRPr="001A224A">
        <w:rPr>
          <w:rFonts w:ascii="Times New Roman" w:hAnsi="Times New Roman" w:cs="Times New Roman"/>
          <w:b/>
          <w:sz w:val="23"/>
          <w:szCs w:val="23"/>
        </w:rPr>
        <w:t>Szövetkezetek Nemzetközi Napját</w:t>
      </w:r>
      <w:r w:rsidRPr="001A224A">
        <w:rPr>
          <w:rFonts w:ascii="Times New Roman" w:hAnsi="Times New Roman" w:cs="Times New Roman"/>
          <w:sz w:val="23"/>
          <w:szCs w:val="23"/>
        </w:rPr>
        <w:t xml:space="preserve"> ünneplik, melynek témája:</w:t>
      </w:r>
      <w:r w:rsidRPr="001A224A">
        <w:rPr>
          <w:rFonts w:ascii="Times New Roman" w:hAnsi="Times New Roman" w:cs="Times New Roman"/>
          <w:b/>
          <w:sz w:val="23"/>
          <w:szCs w:val="23"/>
        </w:rPr>
        <w:t xml:space="preserve"> "A szövetkezetek egy jobb jövőt építenek mindenkine</w:t>
      </w:r>
      <w:r w:rsidRPr="001A224A">
        <w:rPr>
          <w:rFonts w:ascii="Times New Roman" w:hAnsi="Times New Roman" w:cs="Times New Roman"/>
          <w:sz w:val="23"/>
          <w:szCs w:val="23"/>
        </w:rPr>
        <w:t xml:space="preserve">k". "A szövetkezeteknek lehetőségük lesz arra, hogy bemutassák jelenlegi és történelmi hozzájárulásukat a fenntartható jövő építéséhez, felgyorsítva a fenntartható fejlődési célok 2030-ig történő megvalósítására irányuló erőfeszítéseket. A téma jól illeszkedik az </w:t>
      </w:r>
      <w:r w:rsidRPr="001A224A">
        <w:rPr>
          <w:rFonts w:ascii="Times New Roman" w:hAnsi="Times New Roman" w:cs="Times New Roman"/>
          <w:b/>
          <w:sz w:val="23"/>
          <w:szCs w:val="23"/>
        </w:rPr>
        <w:t>ENSZ közelgő csúcstalálkozó</w:t>
      </w:r>
      <w:r w:rsidRPr="001A224A">
        <w:rPr>
          <w:rFonts w:ascii="Times New Roman" w:hAnsi="Times New Roman" w:cs="Times New Roman"/>
          <w:sz w:val="23"/>
          <w:szCs w:val="23"/>
        </w:rPr>
        <w:t xml:space="preserve">jának célkitűzéseihez, amelynek témája a </w:t>
      </w:r>
      <w:r w:rsidRPr="001A224A">
        <w:rPr>
          <w:rFonts w:ascii="Times New Roman" w:hAnsi="Times New Roman" w:cs="Times New Roman"/>
          <w:b/>
          <w:sz w:val="23"/>
          <w:szCs w:val="23"/>
        </w:rPr>
        <w:t>"Multilaterális megoldások egy jobb holnapért".</w:t>
      </w:r>
    </w:p>
    <w:p w:rsidR="001A224A" w:rsidRPr="001A224A" w:rsidRDefault="001A224A" w:rsidP="001A224A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 xml:space="preserve">Ezzel összefüggésben </w:t>
      </w:r>
      <w:r w:rsidRPr="001A224A">
        <w:rPr>
          <w:rFonts w:ascii="Times New Roman" w:hAnsi="Times New Roman" w:cs="Times New Roman"/>
          <w:b/>
          <w:sz w:val="23"/>
          <w:szCs w:val="23"/>
        </w:rPr>
        <w:t>2024. július 9-én</w:t>
      </w:r>
      <w:r w:rsidRPr="001A224A">
        <w:rPr>
          <w:rFonts w:ascii="Times New Roman" w:hAnsi="Times New Roman" w:cs="Times New Roman"/>
          <w:sz w:val="23"/>
          <w:szCs w:val="23"/>
        </w:rPr>
        <w:t xml:space="preserve"> az ENSZ New York-i székhelyén kerül megrendezésre egy </w:t>
      </w:r>
      <w:r w:rsidRPr="001A224A">
        <w:rPr>
          <w:rFonts w:ascii="Times New Roman" w:hAnsi="Times New Roman" w:cs="Times New Roman"/>
          <w:b/>
          <w:sz w:val="23"/>
          <w:szCs w:val="23"/>
        </w:rPr>
        <w:t xml:space="preserve">magas szintű politikai fórum, amely </w:t>
      </w:r>
      <w:r w:rsidRPr="001A224A">
        <w:rPr>
          <w:rFonts w:ascii="Times New Roman" w:hAnsi="Times New Roman" w:cs="Times New Roman"/>
          <w:b/>
          <w:sz w:val="23"/>
          <w:szCs w:val="23"/>
        </w:rPr>
        <w:t xml:space="preserve">az ENSZ részéről </w:t>
      </w:r>
      <w:r w:rsidRPr="001A224A">
        <w:rPr>
          <w:rFonts w:ascii="Times New Roman" w:hAnsi="Times New Roman" w:cs="Times New Roman"/>
          <w:b/>
          <w:sz w:val="23"/>
          <w:szCs w:val="23"/>
        </w:rPr>
        <w:t xml:space="preserve">egyidejűleg a 102. Nemzetközi Szövetkezeti Nap és a 30. ENSZ Nemzetközi Szövetkezeti Nap ünnepsége, valamint </w:t>
      </w:r>
      <w:proofErr w:type="gramStart"/>
      <w:r w:rsidRPr="001A224A">
        <w:rPr>
          <w:rFonts w:ascii="Times New Roman" w:hAnsi="Times New Roman" w:cs="Times New Roman"/>
          <w:b/>
          <w:sz w:val="23"/>
          <w:szCs w:val="23"/>
        </w:rPr>
        <w:t>a.</w:t>
      </w:r>
      <w:proofErr w:type="gramEnd"/>
      <w:r w:rsidRPr="001A224A">
        <w:rPr>
          <w:rFonts w:ascii="Times New Roman" w:hAnsi="Times New Roman" w:cs="Times New Roman"/>
          <w:b/>
          <w:sz w:val="23"/>
          <w:szCs w:val="23"/>
        </w:rPr>
        <w:t xml:space="preserve"> 2025-ös ENSZ Szövetkezetek Nemzetközi Éve (IYC2025) indítása.</w:t>
      </w:r>
    </w:p>
    <w:p w:rsidR="001A224A" w:rsidRPr="001A224A" w:rsidRDefault="001A224A" w:rsidP="001A224A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>A szövetkezeti identitás, az értékek és az elvek erős rendszert alkotnak a fenntartható fejlődési célok eléréséhez. A 2024-es #</w:t>
      </w:r>
      <w:proofErr w:type="spellStart"/>
      <w:r w:rsidRPr="001A224A">
        <w:rPr>
          <w:rFonts w:ascii="Times New Roman" w:hAnsi="Times New Roman" w:cs="Times New Roman"/>
          <w:sz w:val="23"/>
          <w:szCs w:val="23"/>
        </w:rPr>
        <w:t>CoopsDay</w:t>
      </w:r>
      <w:proofErr w:type="spellEnd"/>
      <w:r w:rsidRPr="001A224A">
        <w:rPr>
          <w:rFonts w:ascii="Times New Roman" w:hAnsi="Times New Roman" w:cs="Times New Roman"/>
          <w:sz w:val="23"/>
          <w:szCs w:val="23"/>
        </w:rPr>
        <w:t xml:space="preserve"> alkalmából a szövetkezetek bemutathatják az inkluzív és fenntartható növekedésre vonatkozó magas szintű normáikat, valamint a környezet védelmének és az éghajlatváltozás elleni küzdelemnek a gondnokaiként való szolgálatukat. A demokratikus irányítás és a közös tulajdonlás révén a szövetkezetek példát mutatnak a béke és a </w:t>
      </w:r>
      <w:proofErr w:type="gramStart"/>
      <w:r w:rsidRPr="001A224A">
        <w:rPr>
          <w:rFonts w:ascii="Times New Roman" w:hAnsi="Times New Roman" w:cs="Times New Roman"/>
          <w:sz w:val="23"/>
          <w:szCs w:val="23"/>
        </w:rPr>
        <w:t>stabilitás</w:t>
      </w:r>
      <w:proofErr w:type="gramEnd"/>
      <w:r w:rsidRPr="001A224A">
        <w:rPr>
          <w:rFonts w:ascii="Times New Roman" w:hAnsi="Times New Roman" w:cs="Times New Roman"/>
          <w:sz w:val="23"/>
          <w:szCs w:val="23"/>
        </w:rPr>
        <w:t xml:space="preserve"> érdekében, egyenlő feltételek mellett összehozzák a különböző hátterű embereket, és elősegítik a megértést és a tiszteletet. A szövetkezeti fiatalokat képessé teszik arra, hogy a lehetőségek biztosításával, a tudás átadásával, valamint a mindenki számára biztosított egyenlőség és egyenjogúság </w:t>
      </w:r>
      <w:proofErr w:type="gramStart"/>
      <w:r w:rsidRPr="001A224A">
        <w:rPr>
          <w:rFonts w:ascii="Times New Roman" w:hAnsi="Times New Roman" w:cs="Times New Roman"/>
          <w:sz w:val="23"/>
          <w:szCs w:val="23"/>
        </w:rPr>
        <w:t>révén</w:t>
      </w:r>
      <w:proofErr w:type="gramEnd"/>
      <w:r w:rsidRPr="001A224A">
        <w:rPr>
          <w:rFonts w:ascii="Times New Roman" w:hAnsi="Times New Roman" w:cs="Times New Roman"/>
          <w:sz w:val="23"/>
          <w:szCs w:val="23"/>
        </w:rPr>
        <w:t xml:space="preserve"> az élen járjanak...</w:t>
      </w:r>
    </w:p>
    <w:p w:rsidR="001A224A" w:rsidRPr="001A224A" w:rsidRDefault="001A224A" w:rsidP="001A224A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 xml:space="preserve">Az ENSZ főtitkárának a szövetkezetek társadalmi fejlődéséről szóló 2023. évi jelentése elismerte, hogy a szövetkezetek sikeresen elősegítik valamennyi ember gazdasági és társadalmi fejlődését, beleértve a </w:t>
      </w:r>
      <w:proofErr w:type="spellStart"/>
      <w:r w:rsidRPr="001A224A">
        <w:rPr>
          <w:rFonts w:ascii="Times New Roman" w:hAnsi="Times New Roman" w:cs="Times New Roman"/>
          <w:sz w:val="23"/>
          <w:szCs w:val="23"/>
        </w:rPr>
        <w:t>marginalizált</w:t>
      </w:r>
      <w:proofErr w:type="spellEnd"/>
      <w:r w:rsidRPr="001A224A">
        <w:rPr>
          <w:rFonts w:ascii="Times New Roman" w:hAnsi="Times New Roman" w:cs="Times New Roman"/>
          <w:sz w:val="23"/>
          <w:szCs w:val="23"/>
        </w:rPr>
        <w:t xml:space="preserve"> csoportokat is. A szövetkezetek folyamatosan bizonyítják ellenálló képességüket a társadalmi és gazdasági válságok idején. Az ENSZ a szövetkezeti mozgalmat a fenntartható fejlődés felgyorsításában kulcsfontosságú partnerként ismeri el, és felszólítja tagállamait, hogy támogassák és erősítsék a szövetkezetek vállalkozói ökoszisztémáit. Ez növelheti </w:t>
      </w:r>
      <w:proofErr w:type="gramStart"/>
      <w:r w:rsidRPr="001A224A">
        <w:rPr>
          <w:rFonts w:ascii="Times New Roman" w:hAnsi="Times New Roman" w:cs="Times New Roman"/>
          <w:sz w:val="23"/>
          <w:szCs w:val="23"/>
        </w:rPr>
        <w:t>kapacitásukat</w:t>
      </w:r>
      <w:proofErr w:type="gramEnd"/>
      <w:r w:rsidRPr="001A224A">
        <w:rPr>
          <w:rFonts w:ascii="Times New Roman" w:hAnsi="Times New Roman" w:cs="Times New Roman"/>
          <w:sz w:val="23"/>
          <w:szCs w:val="23"/>
        </w:rPr>
        <w:t>, hogy nagyobb társadalmi, gazdasági és környezeti hatást tudjanak gyakorolni a társadalomra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b/>
          <w:sz w:val="23"/>
          <w:szCs w:val="23"/>
        </w:rPr>
        <w:t xml:space="preserve">2024. június 19-én az ENSZ Közgyűlése határozatot fogadott el, amelyben 2025-öt a Szövetkezetek Nemzetközi Évének nyilvánította. A Nemzetközi Szövetkezeti Szövetség közzétette a  2025-ös ENSZ Szövetkezetek Nemzetközi Éve (IYC2025) témáját a "Szövetkezetek egy jobb világot építenek" címmel, bemutatva a szövetkezetek tartós </w:t>
      </w:r>
      <w:proofErr w:type="gramStart"/>
      <w:r w:rsidRPr="001A224A">
        <w:rPr>
          <w:rFonts w:ascii="Times New Roman" w:hAnsi="Times New Roman" w:cs="Times New Roman"/>
          <w:b/>
          <w:sz w:val="23"/>
          <w:szCs w:val="23"/>
        </w:rPr>
        <w:t>globális</w:t>
      </w:r>
      <w:proofErr w:type="gramEnd"/>
      <w:r w:rsidRPr="001A224A">
        <w:rPr>
          <w:rFonts w:ascii="Times New Roman" w:hAnsi="Times New Roman" w:cs="Times New Roman"/>
          <w:b/>
          <w:sz w:val="23"/>
          <w:szCs w:val="23"/>
        </w:rPr>
        <w:t xml:space="preserve"> hatását.</w:t>
      </w:r>
      <w:r w:rsidRPr="001A224A">
        <w:rPr>
          <w:rFonts w:ascii="Times New Roman" w:hAnsi="Times New Roman" w:cs="Times New Roman"/>
          <w:sz w:val="23"/>
          <w:szCs w:val="23"/>
        </w:rPr>
        <w:t xml:space="preserve">  Ez a téma arra irányítja a figyelmet, hogy a szövetkezeti modell alapvető megoldást jelent számos </w:t>
      </w:r>
      <w:proofErr w:type="gramStart"/>
      <w:r w:rsidRPr="001A224A">
        <w:rPr>
          <w:rFonts w:ascii="Times New Roman" w:hAnsi="Times New Roman" w:cs="Times New Roman"/>
          <w:sz w:val="23"/>
          <w:szCs w:val="23"/>
        </w:rPr>
        <w:t>globális</w:t>
      </w:r>
      <w:proofErr w:type="gramEnd"/>
      <w:r w:rsidRPr="001A224A">
        <w:rPr>
          <w:rFonts w:ascii="Times New Roman" w:hAnsi="Times New Roman" w:cs="Times New Roman"/>
          <w:sz w:val="23"/>
          <w:szCs w:val="23"/>
        </w:rPr>
        <w:t xml:space="preserve"> kihívás leküzdésére, és továbbra is fontos szerepet játszik a fenntartható fejlődési célok (SDG) 2030-ig történő megvalósítására irányuló törekvések felgyorsításában.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 xml:space="preserve">Az </w:t>
      </w:r>
      <w:r w:rsidRPr="001A224A">
        <w:rPr>
          <w:rFonts w:ascii="Times New Roman" w:hAnsi="Times New Roman" w:cs="Times New Roman"/>
          <w:b/>
          <w:sz w:val="23"/>
          <w:szCs w:val="23"/>
        </w:rPr>
        <w:t xml:space="preserve">ENSZ </w:t>
      </w:r>
      <w:proofErr w:type="gramStart"/>
      <w:r w:rsidRPr="001A224A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 w:rsidRPr="001A224A">
        <w:rPr>
          <w:rFonts w:ascii="Times New Roman" w:hAnsi="Times New Roman" w:cs="Times New Roman"/>
          <w:b/>
          <w:sz w:val="23"/>
          <w:szCs w:val="23"/>
        </w:rPr>
        <w:t>/78/L.71 számú határozattervezete a Szövetkezetek Nemzetközi Éve 2025-ről itt</w:t>
      </w:r>
      <w:r w:rsidRPr="001A224A">
        <w:rPr>
          <w:rStyle w:val="Lbjegyzet-hivatkozs"/>
          <w:rFonts w:ascii="Times New Roman" w:hAnsi="Times New Roman" w:cs="Times New Roman"/>
          <w:sz w:val="23"/>
          <w:szCs w:val="23"/>
        </w:rPr>
        <w:footnoteReference w:id="1"/>
      </w:r>
      <w:r w:rsidRPr="001A224A">
        <w:rPr>
          <w:rFonts w:ascii="Times New Roman" w:hAnsi="Times New Roman" w:cs="Times New Roman"/>
          <w:sz w:val="23"/>
          <w:szCs w:val="23"/>
        </w:rPr>
        <w:t xml:space="preserve"> található. A </w:t>
      </w:r>
      <w:proofErr w:type="gramStart"/>
      <w:r w:rsidRPr="001A224A">
        <w:rPr>
          <w:rFonts w:ascii="Times New Roman" w:hAnsi="Times New Roman" w:cs="Times New Roman"/>
          <w:sz w:val="23"/>
          <w:szCs w:val="23"/>
        </w:rPr>
        <w:t>szöveg ajánlásokat</w:t>
      </w:r>
      <w:proofErr w:type="gramEnd"/>
      <w:r w:rsidRPr="001A224A">
        <w:rPr>
          <w:rFonts w:ascii="Times New Roman" w:hAnsi="Times New Roman" w:cs="Times New Roman"/>
          <w:sz w:val="23"/>
          <w:szCs w:val="23"/>
        </w:rPr>
        <w:t xml:space="preserve"> tesz az ünneplés módozataira, és arra ösztönöz minden tagállamot, az ENSZ-t és az érintett érdekelt feleket, hogy használják ki ezt az eseményt a szövetkezetek társadalmi és gazdasági fejlődéshez való hozzájárulásának előmozdítására. Többek között arra is felkérik a tagállamokat és a szövetkezeteket, hogy fontolják meg nemzeti bizottságok létrehozását az IYC2025 valamennyi tevékenységének </w:t>
      </w:r>
      <w:proofErr w:type="gramStart"/>
      <w:r w:rsidRPr="001A224A">
        <w:rPr>
          <w:rFonts w:ascii="Times New Roman" w:hAnsi="Times New Roman" w:cs="Times New Roman"/>
          <w:sz w:val="23"/>
          <w:szCs w:val="23"/>
        </w:rPr>
        <w:t>koordinálására</w:t>
      </w:r>
      <w:proofErr w:type="gramEnd"/>
      <w:r w:rsidRPr="001A224A">
        <w:rPr>
          <w:rFonts w:ascii="Times New Roman" w:hAnsi="Times New Roman" w:cs="Times New Roman"/>
          <w:sz w:val="23"/>
          <w:szCs w:val="23"/>
        </w:rPr>
        <w:t>, és előkészítésére.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1A224A">
        <w:rPr>
          <w:rFonts w:ascii="Times New Roman" w:hAnsi="Times New Roman" w:cs="Times New Roman"/>
          <w:i/>
          <w:sz w:val="23"/>
          <w:szCs w:val="23"/>
        </w:rPr>
        <w:t>"A szövetkezetek életünk minden területén jelen vannak, és mindenhol választ adnak az SDG-k mindegyikére"</w:t>
      </w:r>
      <w:r w:rsidRPr="001A224A">
        <w:rPr>
          <w:rFonts w:ascii="Times New Roman" w:hAnsi="Times New Roman" w:cs="Times New Roman"/>
          <w:sz w:val="23"/>
          <w:szCs w:val="23"/>
        </w:rPr>
        <w:t xml:space="preserve"> - mondta Ariel </w:t>
      </w:r>
      <w:proofErr w:type="spellStart"/>
      <w:r w:rsidRPr="001A224A">
        <w:rPr>
          <w:rFonts w:ascii="Times New Roman" w:hAnsi="Times New Roman" w:cs="Times New Roman"/>
          <w:sz w:val="23"/>
          <w:szCs w:val="23"/>
        </w:rPr>
        <w:t>Guarco</w:t>
      </w:r>
      <w:proofErr w:type="spellEnd"/>
      <w:r w:rsidRPr="001A224A">
        <w:rPr>
          <w:rFonts w:ascii="Times New Roman" w:hAnsi="Times New Roman" w:cs="Times New Roman"/>
          <w:sz w:val="23"/>
          <w:szCs w:val="23"/>
        </w:rPr>
        <w:t xml:space="preserve">, a Nemzetközi Szövetkezeti Szövetség elnöke. </w:t>
      </w:r>
      <w:r w:rsidRPr="001A224A">
        <w:rPr>
          <w:rFonts w:ascii="Times New Roman" w:hAnsi="Times New Roman" w:cs="Times New Roman"/>
          <w:i/>
          <w:sz w:val="23"/>
          <w:szCs w:val="23"/>
        </w:rPr>
        <w:t xml:space="preserve">"Ez a második </w:t>
      </w:r>
      <w:r w:rsidRPr="001A224A">
        <w:rPr>
          <w:rFonts w:ascii="Times New Roman" w:hAnsi="Times New Roman" w:cs="Times New Roman"/>
          <w:i/>
          <w:sz w:val="23"/>
          <w:szCs w:val="23"/>
        </w:rPr>
        <w:lastRenderedPageBreak/>
        <w:t xml:space="preserve">alkalom a történelemben, hogy az ENSZ nemzetközi évet szentel a szövetkezeteknek, és ez nem véletlen. A szövetkezeteket az összes közösségért való aggódás </w:t>
      </w:r>
      <w:proofErr w:type="spellStart"/>
      <w:r w:rsidRPr="001A224A">
        <w:rPr>
          <w:rFonts w:ascii="Times New Roman" w:hAnsi="Times New Roman" w:cs="Times New Roman"/>
          <w:i/>
          <w:sz w:val="23"/>
          <w:szCs w:val="23"/>
        </w:rPr>
        <w:t>vezérli</w:t>
      </w:r>
      <w:proofErr w:type="spellEnd"/>
      <w:r w:rsidRPr="001A224A">
        <w:rPr>
          <w:rFonts w:ascii="Times New Roman" w:hAnsi="Times New Roman" w:cs="Times New Roman"/>
          <w:i/>
          <w:sz w:val="23"/>
          <w:szCs w:val="23"/>
        </w:rPr>
        <w:t>, a szövetkezetek sikeresen alkalmazkodtak korunk változó kihívásainak leküzdéséhez, és a történelem során többször is bebizonyították, hogy együtt valóban egy jobb világot építünk."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1A224A">
        <w:rPr>
          <w:rFonts w:ascii="Times New Roman" w:hAnsi="Times New Roman" w:cs="Times New Roman"/>
          <w:i/>
          <w:sz w:val="23"/>
          <w:szCs w:val="23"/>
        </w:rPr>
        <w:t xml:space="preserve">"A közgyűlés döntése nem is lehetne időszerűbb. A szövetkezetek innovatív hozzájárulása a fenntartható fejlődéshez döntő fontosságú lesz a fenntartható fejlődési célok elérésének felgyorsítása szempontjából, ahogy közeledünk 2030-hoz" - </w:t>
      </w:r>
      <w:r w:rsidRPr="001A224A">
        <w:rPr>
          <w:rFonts w:ascii="Times New Roman" w:hAnsi="Times New Roman" w:cs="Times New Roman"/>
          <w:sz w:val="23"/>
          <w:szCs w:val="23"/>
        </w:rPr>
        <w:t xml:space="preserve">mondta </w:t>
      </w:r>
      <w:proofErr w:type="spellStart"/>
      <w:r w:rsidRPr="001A224A">
        <w:rPr>
          <w:rFonts w:ascii="Times New Roman" w:hAnsi="Times New Roman" w:cs="Times New Roman"/>
          <w:sz w:val="23"/>
          <w:szCs w:val="23"/>
        </w:rPr>
        <w:t>Li</w:t>
      </w:r>
      <w:proofErr w:type="spellEnd"/>
      <w:r w:rsidRPr="001A224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A224A">
        <w:rPr>
          <w:rFonts w:ascii="Times New Roman" w:hAnsi="Times New Roman" w:cs="Times New Roman"/>
          <w:sz w:val="23"/>
          <w:szCs w:val="23"/>
        </w:rPr>
        <w:t>Junhua</w:t>
      </w:r>
      <w:proofErr w:type="spellEnd"/>
      <w:r w:rsidRPr="001A224A">
        <w:rPr>
          <w:rFonts w:ascii="Times New Roman" w:hAnsi="Times New Roman" w:cs="Times New Roman"/>
          <w:sz w:val="23"/>
          <w:szCs w:val="23"/>
        </w:rPr>
        <w:t>, az ENSZ Gazdasági és Szociális Ügyek Főosztályának főtitkárhelyettese.</w:t>
      </w:r>
      <w:r w:rsidRPr="001A224A">
        <w:rPr>
          <w:rFonts w:ascii="Times New Roman" w:hAnsi="Times New Roman" w:cs="Times New Roman"/>
          <w:i/>
          <w:sz w:val="23"/>
          <w:szCs w:val="23"/>
        </w:rPr>
        <w:t xml:space="preserve"> "A szövetkezetek második nemzetközi éve lehetőséget kínál arra, hogy minden érdekelt felet mozgósítsunk a szövetkezetek támogatására és kiterjesztésére mindenütt, erősítve hozzájárulásukat egy jobb világért."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>Amint azt jeleztük, az IYC2025 „</w:t>
      </w:r>
      <w:proofErr w:type="spellStart"/>
      <w:r w:rsidRPr="001A224A">
        <w:rPr>
          <w:rFonts w:ascii="Times New Roman" w:hAnsi="Times New Roman" w:cs="Times New Roman"/>
          <w:sz w:val="23"/>
          <w:szCs w:val="23"/>
        </w:rPr>
        <w:t>szoft</w:t>
      </w:r>
      <w:proofErr w:type="spellEnd"/>
      <w:r w:rsidRPr="001A224A">
        <w:rPr>
          <w:rFonts w:ascii="Times New Roman" w:hAnsi="Times New Roman" w:cs="Times New Roman"/>
          <w:sz w:val="23"/>
          <w:szCs w:val="23"/>
        </w:rPr>
        <w:t xml:space="preserve">”-indítására 2024. július 9-én kerül sor az ENSZ New York-i székhelyén megrendezésre kerülő magas szintű politikai fórumon. A </w:t>
      </w:r>
      <w:proofErr w:type="gramStart"/>
      <w:r w:rsidRPr="001A224A">
        <w:rPr>
          <w:rFonts w:ascii="Times New Roman" w:hAnsi="Times New Roman" w:cs="Times New Roman"/>
          <w:sz w:val="23"/>
          <w:szCs w:val="23"/>
        </w:rPr>
        <w:t>hibrid</w:t>
      </w:r>
      <w:proofErr w:type="gramEnd"/>
      <w:r w:rsidRPr="001A224A">
        <w:rPr>
          <w:rFonts w:ascii="Times New Roman" w:hAnsi="Times New Roman" w:cs="Times New Roman"/>
          <w:sz w:val="23"/>
          <w:szCs w:val="23"/>
        </w:rPr>
        <w:t xml:space="preserve"> esemény házigazdája az ENSZ Szövetkezeteket Támogató és Előmozdító Bizottsága (COPAC) lesz, Mongólia ENSZ melletti Állandó Képviseletével együttműködve. A szervezők azt tervezik, hogy bemutatják az IYC2025 témáját, az esemény ütemtervét és az ENSZ-egységek által jelenleg kidolgozás alatt álló kommunikációs anyagokat. Ez egyben a szövetkezetek nemzetközi napja is lesz, amelyet minden évben július első szombatján ünnepelnek világszerte. A </w:t>
      </w:r>
      <w:proofErr w:type="gramStart"/>
      <w:r w:rsidRPr="001A224A">
        <w:rPr>
          <w:rFonts w:ascii="Times New Roman" w:hAnsi="Times New Roman" w:cs="Times New Roman"/>
          <w:sz w:val="23"/>
          <w:szCs w:val="23"/>
        </w:rPr>
        <w:t>hibrid</w:t>
      </w:r>
      <w:proofErr w:type="gramEnd"/>
      <w:r w:rsidRPr="001A224A">
        <w:rPr>
          <w:rFonts w:ascii="Times New Roman" w:hAnsi="Times New Roman" w:cs="Times New Roman"/>
          <w:sz w:val="23"/>
          <w:szCs w:val="23"/>
        </w:rPr>
        <w:t xml:space="preserve"> eseményről további információk a következő weboldalon</w:t>
      </w:r>
      <w:r w:rsidRPr="001A224A">
        <w:rPr>
          <w:rStyle w:val="Lbjegyzet-hivatkozs"/>
          <w:rFonts w:ascii="Times New Roman" w:hAnsi="Times New Roman" w:cs="Times New Roman"/>
          <w:sz w:val="23"/>
          <w:szCs w:val="23"/>
        </w:rPr>
        <w:footnoteReference w:id="2"/>
      </w:r>
      <w:r w:rsidRPr="001A224A">
        <w:rPr>
          <w:rFonts w:ascii="Times New Roman" w:hAnsi="Times New Roman" w:cs="Times New Roman"/>
          <w:sz w:val="23"/>
          <w:szCs w:val="23"/>
        </w:rPr>
        <w:t xml:space="preserve"> találhatók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b/>
          <w:sz w:val="23"/>
          <w:szCs w:val="23"/>
        </w:rPr>
        <w:t xml:space="preserve">Az IYC2025 hivatalos elindítására az indiai Újdelhiben kerül sor az ICA </w:t>
      </w:r>
      <w:proofErr w:type="gramStart"/>
      <w:r w:rsidRPr="001A224A">
        <w:rPr>
          <w:rFonts w:ascii="Times New Roman" w:hAnsi="Times New Roman" w:cs="Times New Roman"/>
          <w:b/>
          <w:sz w:val="23"/>
          <w:szCs w:val="23"/>
        </w:rPr>
        <w:t>globális</w:t>
      </w:r>
      <w:proofErr w:type="gramEnd"/>
      <w:r w:rsidRPr="001A224A">
        <w:rPr>
          <w:rFonts w:ascii="Times New Roman" w:hAnsi="Times New Roman" w:cs="Times New Roman"/>
          <w:b/>
          <w:sz w:val="23"/>
          <w:szCs w:val="23"/>
        </w:rPr>
        <w:t xml:space="preserve"> szövetkezeti konferenciáján és közgyűlésén, amelyet 2024. november 25-30. között rendeznek meg a globális vezetők jelenlétében, akik világszerte inspirálni kívánják a szövetkezőket.</w:t>
      </w:r>
      <w:r w:rsidRPr="001A224A">
        <w:rPr>
          <w:rFonts w:ascii="Times New Roman" w:hAnsi="Times New Roman" w:cs="Times New Roman"/>
          <w:sz w:val="23"/>
          <w:szCs w:val="23"/>
        </w:rPr>
        <w:t xml:space="preserve"> Ezt követi majd a szövetkezetek társadalomra gyakorolt hatásának egy éven át tartó ünneplése, amely során </w:t>
      </w:r>
      <w:proofErr w:type="gramStart"/>
      <w:r w:rsidRPr="001A224A">
        <w:rPr>
          <w:rFonts w:ascii="Times New Roman" w:hAnsi="Times New Roman" w:cs="Times New Roman"/>
          <w:sz w:val="23"/>
          <w:szCs w:val="23"/>
        </w:rPr>
        <w:t>reflektálnak</w:t>
      </w:r>
      <w:proofErr w:type="gramEnd"/>
      <w:r w:rsidRPr="001A224A">
        <w:rPr>
          <w:rFonts w:ascii="Times New Roman" w:hAnsi="Times New Roman" w:cs="Times New Roman"/>
          <w:sz w:val="23"/>
          <w:szCs w:val="23"/>
        </w:rPr>
        <w:t xml:space="preserve"> az elért eredményekre, és arra, hogy milyen intézkedések következnek a szövetkezeti mozgalom megerősítése és mindenki életének javítása érdekében.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>A Nemzetközi Szövetkezeti Szövetség ezzel összefüggésben a következőket tervezi: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 xml:space="preserve">- a szövetkezetek ismertségének növelése és a közvélemény figyelmének felkeltése a fenntartható fejlődéshez való hozzájárulásukról, 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>- a szövetkezetek növekedésének és fejlődésének elősegítése kapacitásépítési kezdeményezések, tudásmegosztás és együttműködési partnerségek révén.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>- a vállalkozói ökoszisztémájuk megerősítését elősegítő környezet, valamint támogató jogi és politikai keretek kialakításáért történő fellépés.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 xml:space="preserve">- a fiatalok </w:t>
      </w:r>
      <w:proofErr w:type="spellStart"/>
      <w:r w:rsidRPr="001A224A">
        <w:rPr>
          <w:rFonts w:ascii="Times New Roman" w:hAnsi="Times New Roman" w:cs="Times New Roman"/>
          <w:sz w:val="23"/>
          <w:szCs w:val="23"/>
        </w:rPr>
        <w:t>inspirlása</w:t>
      </w:r>
      <w:proofErr w:type="spellEnd"/>
      <w:r w:rsidRPr="001A224A">
        <w:rPr>
          <w:rFonts w:ascii="Times New Roman" w:hAnsi="Times New Roman" w:cs="Times New Roman"/>
          <w:sz w:val="23"/>
          <w:szCs w:val="23"/>
        </w:rPr>
        <w:t>, hogy csatlakozzanak a mozgalomhoz, és népszerűsítsék a szövetkezeteknek a jobb világ építésében kifejtett hatását.</w:t>
      </w:r>
    </w:p>
    <w:p w:rsidR="0010399B" w:rsidRPr="001A224A" w:rsidRDefault="0010399B" w:rsidP="0010399B">
      <w:pPr>
        <w:jc w:val="both"/>
        <w:rPr>
          <w:rFonts w:ascii="Times New Roman" w:hAnsi="Times New Roman" w:cs="Times New Roman"/>
          <w:sz w:val="23"/>
          <w:szCs w:val="23"/>
        </w:rPr>
      </w:pPr>
      <w:r w:rsidRPr="001A224A">
        <w:rPr>
          <w:rFonts w:ascii="Times New Roman" w:hAnsi="Times New Roman" w:cs="Times New Roman"/>
          <w:sz w:val="23"/>
          <w:szCs w:val="23"/>
        </w:rPr>
        <w:t xml:space="preserve">Az ENSZ Közgyűlése 2012-t nyilvánította a szövetkezetek első nemzetközi évének </w:t>
      </w:r>
      <w:proofErr w:type="spellStart"/>
      <w:r w:rsidRPr="001A224A">
        <w:rPr>
          <w:rFonts w:ascii="Times New Roman" w:hAnsi="Times New Roman" w:cs="Times New Roman"/>
          <w:sz w:val="23"/>
          <w:szCs w:val="23"/>
        </w:rPr>
        <w:t>felhíva</w:t>
      </w:r>
      <w:proofErr w:type="spellEnd"/>
      <w:r w:rsidRPr="001A224A">
        <w:rPr>
          <w:rFonts w:ascii="Times New Roman" w:hAnsi="Times New Roman" w:cs="Times New Roman"/>
          <w:sz w:val="23"/>
          <w:szCs w:val="23"/>
        </w:rPr>
        <w:t xml:space="preserve"> a figyelmet a szövetkezetek társadalmi-gazdasági fejlődéshez való hozzájárulására, különösen a szegénység csökkentésére, a munkahelyteremtésre és a társadalmi integrációra gyakorolt hatásukra. A szövetkezetek világszerte a Szövetkezeti Vállalkozások egy jobb világot építenek címmel ünnepelték ezt a nyitóeseményt, hogy világszerte ösztönözzék a szövetkezetek növekedését és létrehozását.</w:t>
      </w:r>
    </w:p>
    <w:p w:rsidR="00A71E05" w:rsidRPr="001A224A" w:rsidRDefault="00A71E05">
      <w:pPr>
        <w:rPr>
          <w:rFonts w:ascii="Times New Roman" w:hAnsi="Times New Roman" w:cs="Times New Roman"/>
          <w:sz w:val="23"/>
          <w:szCs w:val="23"/>
        </w:rPr>
      </w:pPr>
    </w:p>
    <w:sectPr w:rsidR="00A71E05" w:rsidRPr="001A2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25" w:rsidRDefault="00EB2E25" w:rsidP="0010399B">
      <w:pPr>
        <w:spacing w:after="0" w:line="240" w:lineRule="auto"/>
      </w:pPr>
      <w:r>
        <w:separator/>
      </w:r>
    </w:p>
  </w:endnote>
  <w:endnote w:type="continuationSeparator" w:id="0">
    <w:p w:rsidR="00EB2E25" w:rsidRDefault="00EB2E25" w:rsidP="0010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25" w:rsidRDefault="00EB2E25" w:rsidP="0010399B">
      <w:pPr>
        <w:spacing w:after="0" w:line="240" w:lineRule="auto"/>
      </w:pPr>
      <w:r>
        <w:separator/>
      </w:r>
    </w:p>
  </w:footnote>
  <w:footnote w:type="continuationSeparator" w:id="0">
    <w:p w:rsidR="00EB2E25" w:rsidRDefault="00EB2E25" w:rsidP="0010399B">
      <w:pPr>
        <w:spacing w:after="0" w:line="240" w:lineRule="auto"/>
      </w:pPr>
      <w:r>
        <w:continuationSeparator/>
      </w:r>
    </w:p>
  </w:footnote>
  <w:footnote w:id="1">
    <w:p w:rsidR="0010399B" w:rsidRDefault="0010399B" w:rsidP="001039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E2106">
        <w:t>https://documents.un.org/doc/undoc/ltd/n24/134/67/pdf/n2413467.pdf</w:t>
      </w:r>
      <w:proofErr w:type="gramStart"/>
      <w:r w:rsidRPr="00CE2106">
        <w:t>?token</w:t>
      </w:r>
      <w:proofErr w:type="gramEnd"/>
      <w:r w:rsidRPr="00CE2106">
        <w:t>=DfdyW4PR3aR8CmPjMT&amp;fe=true</w:t>
      </w:r>
    </w:p>
  </w:footnote>
  <w:footnote w:id="2">
    <w:p w:rsidR="0010399B" w:rsidRDefault="0010399B" w:rsidP="001039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12A6E">
        <w:t>https://ica.coop/en/events/soft-launch-event-2025-internat</w:t>
      </w:r>
      <w:bookmarkStart w:id="0" w:name="_GoBack"/>
      <w:bookmarkEnd w:id="0"/>
      <w:r w:rsidRPr="00C12A6E">
        <w:t>ional-year-cooperatives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9B"/>
    <w:rsid w:val="000774BC"/>
    <w:rsid w:val="0010399B"/>
    <w:rsid w:val="001A224A"/>
    <w:rsid w:val="00A71E05"/>
    <w:rsid w:val="00E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8EB"/>
  <w15:chartTrackingRefBased/>
  <w15:docId w15:val="{E7D44E7B-3FD0-440C-93E8-0F79CE82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39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0399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39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3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871</Words>
  <Characters>6016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2024-06-24T12:42:00Z</dcterms:created>
  <dcterms:modified xsi:type="dcterms:W3CDTF">2024-06-27T09:20:00Z</dcterms:modified>
</cp:coreProperties>
</file>